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46"/>
        <w:tblW w:w="11285" w:type="dxa"/>
        <w:tblLook w:val="04A0" w:firstRow="1" w:lastRow="0" w:firstColumn="1" w:lastColumn="0" w:noHBand="0" w:noVBand="1"/>
      </w:tblPr>
      <w:tblGrid>
        <w:gridCol w:w="718"/>
        <w:gridCol w:w="2547"/>
        <w:gridCol w:w="1248"/>
        <w:gridCol w:w="4129"/>
        <w:gridCol w:w="993"/>
        <w:gridCol w:w="992"/>
        <w:gridCol w:w="658"/>
      </w:tblGrid>
      <w:tr w:rsidR="00952044" w:rsidRPr="00EB6B18" w:rsidTr="00956D63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Dan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C84D0D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Predavač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Teme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Satnica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Satnica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Pauza</w:t>
            </w:r>
          </w:p>
        </w:tc>
      </w:tr>
      <w:tr w:rsidR="00952044" w:rsidRPr="00EB6B18" w:rsidTr="00956D63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pred.</w:t>
            </w:r>
            <w:r w:rsidR="00956D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(45min.)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956D63"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V</w:t>
            </w: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ježbe</w:t>
            </w:r>
          </w:p>
          <w:p w:rsidR="00956D63" w:rsidRPr="00EB6B18" w:rsidRDefault="00956D63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(45 min.)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6D63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min</w:t>
            </w:r>
            <w:r w:rsidR="00952044"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52044" w:rsidRPr="00EB6B18" w:rsidTr="00956D63">
        <w:trPr>
          <w:trHeight w:val="472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Default="002F663B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2F663B" w:rsidRDefault="002F663B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44" w:rsidRPr="00EB6B18" w:rsidRDefault="008C5DC4" w:rsidP="00956D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Georg Gal </w:t>
            </w:r>
            <w:r w:rsidR="00956D6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.1.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044" w:rsidRPr="00EB6B18" w:rsidRDefault="00956D63" w:rsidP="009520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="00952044"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.1. Pomol.-teh. klasifikacija voća, teh. svojstva voća, određivanje roka berbe,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44" w:rsidRPr="00EB6B18" w:rsidRDefault="00952044" w:rsidP="009520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663B" w:rsidRPr="00EB6B18" w:rsidTr="00541FD0">
        <w:trPr>
          <w:trHeight w:val="847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2F663B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2F663B" w:rsidRPr="00EB6B18" w:rsidRDefault="00770DCE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Pon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B21" w:rsidRPr="00EB6B18" w:rsidRDefault="00705B21" w:rsidP="002F66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Default="00A45259" w:rsidP="009E62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9:00 – 15:00</w:t>
            </w:r>
          </w:p>
          <w:p w:rsidR="00A45259" w:rsidRDefault="00A45259" w:rsidP="009E62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:rsidR="00A45259" w:rsidRDefault="00A45259" w:rsidP="009E62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11:30 – 12:00</w:t>
            </w:r>
          </w:p>
          <w:p w:rsidR="00A45259" w:rsidRPr="00EB6B18" w:rsidRDefault="00A45259" w:rsidP="009E62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Pauza za ručak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8C7" w:rsidRPr="00613C45" w:rsidRDefault="00956D63" w:rsidP="000017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="002F663B"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.2.  Načini konzerviranja odnosno prerade voća primjenjivi na OPG-ima,</w:t>
            </w:r>
          </w:p>
          <w:p w:rsidR="002F663B" w:rsidRDefault="00956D63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="002F663B"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.3. Prerada voća u kompot, sušenje voća</w:t>
            </w:r>
          </w:p>
          <w:p w:rsidR="0074478E" w:rsidRDefault="0074478E" w:rsidP="00744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2.4 Prerada voća u džem i marmeladu </w:t>
            </w:r>
          </w:p>
          <w:p w:rsidR="00705B21" w:rsidRPr="00EB6B18" w:rsidRDefault="00705B21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F758B0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74478E" w:rsidP="00956D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</w:t>
            </w:r>
            <w:r w:rsidR="00F758B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956D63" w:rsidP="00956D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2F663B" w:rsidRPr="00EB6B18" w:rsidTr="00956D63">
        <w:trPr>
          <w:trHeight w:val="21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63B" w:rsidRPr="00EB6B18" w:rsidRDefault="00770DCE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3.6</w:t>
            </w:r>
            <w:r w:rsidR="000017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63B" w:rsidRPr="00C84D0D" w:rsidRDefault="008C5DC4" w:rsidP="00956D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Doris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Fejer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2.2., </w:t>
            </w:r>
            <w:r w:rsidR="00956D6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.3.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63B" w:rsidRPr="00C84D0D" w:rsidRDefault="00B51EA0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</w:t>
            </w:r>
            <w:r w:rsidR="00956D6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="002F663B" w:rsidRPr="00C84D0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.4.1 Prerada voća u hladno-toplo prešano ulje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663B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3B" w:rsidRPr="00EB6B18" w:rsidRDefault="008C5DC4" w:rsidP="00956D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Dragica Tresk Penezić </w:t>
            </w:r>
            <w:r w:rsidR="00956D6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.4.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744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F663B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7E" w:rsidRDefault="0024187E" w:rsidP="002418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:rsidR="002F663B" w:rsidRPr="00EB6B18" w:rsidRDefault="003A0AD3" w:rsidP="002418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Georg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2418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F20BB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Gal, Ljubica </w:t>
            </w:r>
            <w:proofErr w:type="spellStart"/>
            <w:r w:rsidR="00F20BB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Kravarščan</w:t>
            </w:r>
            <w:proofErr w:type="spellEnd"/>
            <w:r w:rsidR="0024187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 Dragica Tresk Penezić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  <w:t>Vježbe:</w:t>
            </w:r>
          </w:p>
          <w:p w:rsidR="00A00705" w:rsidRPr="00A00705" w:rsidRDefault="00A00705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0070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Pokazne vježbe zrelosti jabuka</w:t>
            </w:r>
          </w:p>
          <w:p w:rsidR="00705B21" w:rsidRPr="00705B21" w:rsidRDefault="0074478E" w:rsidP="00613C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Prerada voća u džem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663B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63B" w:rsidRPr="00EB6B18" w:rsidRDefault="009D27A7" w:rsidP="00A613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vježbe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63B" w:rsidRPr="00EB6B18" w:rsidRDefault="00F758B0" w:rsidP="00F75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Sušenje jabuka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663B" w:rsidRPr="00EB6B18" w:rsidTr="00956D63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3B" w:rsidRPr="00EB6B18" w:rsidRDefault="002F663B" w:rsidP="002F66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F758B0">
        <w:trPr>
          <w:trHeight w:val="8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91F" w:rsidRDefault="009D27A7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Doris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Fejer</w:t>
            </w:r>
            <w:proofErr w:type="spellEnd"/>
            <w:r w:rsidR="00A829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2.9</w:t>
            </w:r>
            <w:r w:rsidR="005C1ED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., 2.11.</w:t>
            </w:r>
          </w:p>
          <w:p w:rsidR="00541FD0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Georg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Gal 2.5.</w:t>
            </w:r>
          </w:p>
          <w:p w:rsidR="00A8291F" w:rsidRDefault="00541FD0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Vlasta Rubeša Vili </w:t>
            </w:r>
            <w:r w:rsid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2.6.</w:t>
            </w:r>
          </w:p>
          <w:p w:rsidR="00A8291F" w:rsidRPr="00EB6B18" w:rsidRDefault="00036069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Dragica Tresk Penezić  2.14</w:t>
            </w:r>
            <w:r w:rsidR="00A829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</w:t>
            </w:r>
            <w:r w:rsidR="00F20BB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2.15.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.9. Oprema i instrumenti</w:t>
            </w:r>
          </w:p>
          <w:p w:rsidR="005C1ED6" w:rsidRDefault="005C1ED6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5C1ED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2.11. Čišćenje i </w:t>
            </w:r>
            <w:proofErr w:type="spellStart"/>
            <w:r w:rsidRPr="005C1ED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sanitacija</w:t>
            </w:r>
            <w:proofErr w:type="spellEnd"/>
            <w:r w:rsidRPr="005C1ED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opreme i prostora</w:t>
            </w:r>
          </w:p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Pr="00705B2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.5. Prerada voća u sok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A8291F" w:rsidRPr="00EB6B18" w:rsidRDefault="009D27A7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2.6. Proizvodnja voćnog octa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8291F" w:rsidRPr="00EB6B18" w:rsidTr="00A8291F">
        <w:trPr>
          <w:trHeight w:val="37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Default="00770DCE" w:rsidP="00A82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Uto</w:t>
            </w:r>
          </w:p>
          <w:p w:rsidR="00770DCE" w:rsidRPr="00EB6B18" w:rsidRDefault="00770DCE" w:rsidP="00A82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4.6.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9:00 – 15:00</w:t>
            </w:r>
          </w:p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11:30 – 12:00</w:t>
            </w:r>
          </w:p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Pauza za ručak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7696" w:rsidRDefault="009D27A7" w:rsidP="009D27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2.14. Ambalaža i ambalažni otpad</w:t>
            </w:r>
          </w:p>
          <w:p w:rsidR="00A8291F" w:rsidRDefault="00FF7696" w:rsidP="009D27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769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2.15. Zakonodavstvo</w:t>
            </w:r>
          </w:p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91F" w:rsidRPr="00EB6B18" w:rsidTr="0008106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Pr="00EB6B18" w:rsidRDefault="00F20BB5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Doris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Fejer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Ljubica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Kravarščan</w:t>
            </w:r>
            <w:proofErr w:type="spellEnd"/>
            <w:r w:rsidR="00A829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A829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Georg</w:t>
            </w:r>
            <w:proofErr w:type="spellEnd"/>
            <w:r w:rsidR="00A829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Gal, Dragica Tresk Penezić - vježbe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  <w:t>Vježbe:</w:t>
            </w:r>
          </w:p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0070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Prešanje jabuka,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obrada soka, </w:t>
            </w:r>
            <w:r w:rsidRPr="00A0070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pasterizacija i punjenje u boce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A8291F" w:rsidRPr="00A00705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081068">
        <w:trPr>
          <w:trHeight w:val="29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541FD0">
        <w:trPr>
          <w:trHeight w:val="1349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:rsidR="00A8291F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Vlasta Rubeša Vili 2.7.</w:t>
            </w:r>
            <w:r w:rsid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 2.8.</w:t>
            </w:r>
          </w:p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Doris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Fejer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2.10., 2.12.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9:00 –</w:t>
            </w:r>
            <w:r w:rsidR="007B7ED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16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:00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7A7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Pr="00C84D0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</w:t>
            </w:r>
            <w:r w:rsidRPr="00C84D0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Proizvodnja voćnih rakija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</w:t>
            </w:r>
          </w:p>
          <w:p w:rsidR="00A8291F" w:rsidRDefault="009D27A7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D27A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2.8. Osnove proizvodnje voćnog vina</w:t>
            </w:r>
          </w:p>
          <w:p w:rsidR="00FF7696" w:rsidRDefault="00FF7696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7696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2.13. Označavanje voćnih vina</w:t>
            </w:r>
          </w:p>
          <w:p w:rsidR="00A8291F" w:rsidRPr="003A0AD3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.10. </w:t>
            </w:r>
            <w:proofErr w:type="spellStart"/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Sljedivost</w:t>
            </w:r>
            <w:proofErr w:type="spellEnd"/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 objektima prerade</w:t>
            </w:r>
          </w:p>
          <w:p w:rsidR="00A8291F" w:rsidRPr="003A0AD3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.12. Primjena HACCP načela i principa </w:t>
            </w:r>
            <w:proofErr w:type="spellStart"/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sljedivosti</w:t>
            </w:r>
            <w:proofErr w:type="spellEnd"/>
            <w:r w:rsidRPr="003A0AD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 samokontrola</w:t>
            </w:r>
          </w:p>
          <w:p w:rsidR="00A8291F" w:rsidRPr="00EB6B18" w:rsidRDefault="00A8291F" w:rsidP="00FC1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:rsidR="009D27A7" w:rsidRPr="00EB6B18" w:rsidRDefault="009D27A7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A8291F" w:rsidRPr="00EB6B18" w:rsidTr="0006230A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770DCE" w:rsidP="00A82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Sri 5.6</w:t>
            </w:r>
            <w:r w:rsidR="00A829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Dr</w:t>
            </w:r>
            <w:r w:rsidR="0003606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agica Tresk Penezić 2.13.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11:30 – 12:00 Pauza za ručak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FF76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7B7ED8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  <w:r w:rsidR="007B7ED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30</w:t>
            </w: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541FD0">
        <w:trPr>
          <w:trHeight w:val="982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  <w:t xml:space="preserve">Vježba: </w:t>
            </w:r>
          </w:p>
          <w:p w:rsidR="00A8291F" w:rsidRPr="00B51EA0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Praktični opis proizvodnje vina, octa i rakije na primjerima iz prakse</w:t>
            </w:r>
          </w:p>
          <w:p w:rsidR="00A8291F" w:rsidRPr="00A00705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0070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Senzorsko ocjenjivanje proizvoda s vježbi + koje su polaznici donijeli od kuće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Vla</w:t>
            </w:r>
            <w:r w:rsidR="00F20BB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sta Rubeša Vili, Ljubica </w:t>
            </w:r>
            <w:proofErr w:type="spellStart"/>
            <w:r w:rsidR="00F20BB5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Kravarščan</w:t>
            </w:r>
            <w:proofErr w:type="spellEnd"/>
            <w:r w:rsidR="007B7ED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Dor</w:t>
            </w:r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is</w:t>
            </w:r>
            <w:proofErr w:type="spellEnd"/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Fejer</w:t>
            </w:r>
            <w:proofErr w:type="spellEnd"/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Dragica Tresk Penezić, </w:t>
            </w:r>
            <w:proofErr w:type="spellStart"/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Georg</w:t>
            </w:r>
            <w:proofErr w:type="spellEnd"/>
            <w:r w:rsidR="00541FD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Gal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– vježbe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senzorike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usmena provjera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Ponavljanje i u</w:t>
            </w: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smena provjera stečenih znanja i vještina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iz tehnologije prerade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Default="00770DCE" w:rsidP="00A82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Čet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770DCE" w:rsidRPr="00EB6B18" w:rsidRDefault="00770DCE" w:rsidP="00A82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6.6.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1F" w:rsidRPr="00745592" w:rsidRDefault="00A8291F" w:rsidP="00A8291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hr-HR"/>
              </w:rPr>
              <w:t>Predavač 2.16, 2.17., 2.18, 2.19.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91F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:rsidR="00770DCE" w:rsidRPr="00770DCE" w:rsidRDefault="00770DCE" w:rsidP="00770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70DC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9:00 – 14:00</w:t>
            </w:r>
          </w:p>
          <w:p w:rsidR="00770DCE" w:rsidRPr="00770DCE" w:rsidRDefault="00770DCE" w:rsidP="00770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70DC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11:00 – 11:30</w:t>
            </w:r>
          </w:p>
          <w:p w:rsidR="00A8291F" w:rsidRDefault="00770DCE" w:rsidP="00770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770DCE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Pauza za ručak</w:t>
            </w:r>
          </w:p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2.16. Osnove ekonomike i poslovanja PG-a</w:t>
            </w:r>
          </w:p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2.17. Porezna politika i osnove knjigovodstva na PG-u</w:t>
            </w:r>
          </w:p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2.18. Tržište i marketing poljoprivrednih proizvoda</w:t>
            </w:r>
          </w:p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2.19. Izravna prodaja poljoprivrednih proizvoda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770DCE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770DCE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  <w:r w:rsidR="00A8291F"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770DCE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8291F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hr-HR"/>
              </w:rPr>
              <w:t>Vježbe:</w:t>
            </w:r>
          </w:p>
          <w:p w:rsidR="00A8291F" w:rsidRPr="00C84EAA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Primjeri i pitanja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Ponavljanje i u</w:t>
            </w:r>
            <w:r w:rsidRPr="00EB6B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smena pro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vjera stečenih znanja iz ekonomike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291F" w:rsidRPr="00EB6B18" w:rsidTr="00956D63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1F" w:rsidRPr="00EB6B18" w:rsidRDefault="00A8291F" w:rsidP="00A82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B6B1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5A7189" w:rsidRPr="00EB6B18" w:rsidRDefault="005A7189">
      <w:pPr>
        <w:rPr>
          <w:rFonts w:cstheme="minorHAnsi"/>
          <w:sz w:val="16"/>
          <w:szCs w:val="16"/>
        </w:rPr>
      </w:pPr>
    </w:p>
    <w:p w:rsidR="00D8188F" w:rsidRPr="005A7189" w:rsidRDefault="00D8188F" w:rsidP="005A7189">
      <w:pPr>
        <w:rPr>
          <w:sz w:val="16"/>
          <w:szCs w:val="16"/>
        </w:rPr>
      </w:pPr>
    </w:p>
    <w:sectPr w:rsidR="00D8188F" w:rsidRPr="005A7189" w:rsidSect="005A718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21" w:rsidRDefault="009F5E21" w:rsidP="009F791D">
      <w:pPr>
        <w:spacing w:after="0" w:line="240" w:lineRule="auto"/>
      </w:pPr>
      <w:r>
        <w:separator/>
      </w:r>
    </w:p>
  </w:endnote>
  <w:endnote w:type="continuationSeparator" w:id="0">
    <w:p w:rsidR="009F5E21" w:rsidRDefault="009F5E21" w:rsidP="009F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21" w:rsidRDefault="009F5E21" w:rsidP="009F791D">
      <w:pPr>
        <w:spacing w:after="0" w:line="240" w:lineRule="auto"/>
      </w:pPr>
      <w:r>
        <w:separator/>
      </w:r>
    </w:p>
  </w:footnote>
  <w:footnote w:type="continuationSeparator" w:id="0">
    <w:p w:rsidR="009F5E21" w:rsidRDefault="009F5E21" w:rsidP="009F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1D" w:rsidRDefault="009F791D">
    <w:pPr>
      <w:pStyle w:val="Zaglavlje"/>
    </w:pPr>
  </w:p>
  <w:p w:rsidR="009F791D" w:rsidRDefault="009F791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44"/>
    <w:rsid w:val="000017A9"/>
    <w:rsid w:val="00036069"/>
    <w:rsid w:val="00081068"/>
    <w:rsid w:val="001A5D24"/>
    <w:rsid w:val="001B617D"/>
    <w:rsid w:val="001D68C7"/>
    <w:rsid w:val="0024187E"/>
    <w:rsid w:val="0026630C"/>
    <w:rsid w:val="002F5BBD"/>
    <w:rsid w:val="002F663B"/>
    <w:rsid w:val="00337688"/>
    <w:rsid w:val="0036332B"/>
    <w:rsid w:val="003934D2"/>
    <w:rsid w:val="003A0AD3"/>
    <w:rsid w:val="00461454"/>
    <w:rsid w:val="004C6ABD"/>
    <w:rsid w:val="00541FD0"/>
    <w:rsid w:val="005A7189"/>
    <w:rsid w:val="005C1ED6"/>
    <w:rsid w:val="006040ED"/>
    <w:rsid w:val="00613C45"/>
    <w:rsid w:val="00624460"/>
    <w:rsid w:val="00644DB7"/>
    <w:rsid w:val="006A5ECE"/>
    <w:rsid w:val="00705B21"/>
    <w:rsid w:val="0074478E"/>
    <w:rsid w:val="00745592"/>
    <w:rsid w:val="00770DCE"/>
    <w:rsid w:val="007B7ED8"/>
    <w:rsid w:val="007C3D2A"/>
    <w:rsid w:val="00866464"/>
    <w:rsid w:val="008C5DC4"/>
    <w:rsid w:val="00952044"/>
    <w:rsid w:val="00956C45"/>
    <w:rsid w:val="00956D63"/>
    <w:rsid w:val="009D27A7"/>
    <w:rsid w:val="009E6287"/>
    <w:rsid w:val="009F5E21"/>
    <w:rsid w:val="009F791D"/>
    <w:rsid w:val="00A00705"/>
    <w:rsid w:val="00A45259"/>
    <w:rsid w:val="00A613CF"/>
    <w:rsid w:val="00A8291F"/>
    <w:rsid w:val="00A85CED"/>
    <w:rsid w:val="00AC3B9B"/>
    <w:rsid w:val="00B51EA0"/>
    <w:rsid w:val="00BD5751"/>
    <w:rsid w:val="00C84D0D"/>
    <w:rsid w:val="00C84EAA"/>
    <w:rsid w:val="00C95596"/>
    <w:rsid w:val="00CE4F50"/>
    <w:rsid w:val="00D8188F"/>
    <w:rsid w:val="00D90449"/>
    <w:rsid w:val="00E44DBE"/>
    <w:rsid w:val="00EB6B18"/>
    <w:rsid w:val="00F20BB5"/>
    <w:rsid w:val="00F758B0"/>
    <w:rsid w:val="00F93AB9"/>
    <w:rsid w:val="00FA7512"/>
    <w:rsid w:val="00FC111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F657-10CE-41CC-A066-8664A806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91D"/>
  </w:style>
  <w:style w:type="paragraph" w:styleId="Podnoje">
    <w:name w:val="footer"/>
    <w:basedOn w:val="Normal"/>
    <w:link w:val="PodnojeChar"/>
    <w:uiPriority w:val="99"/>
    <w:unhideWhenUsed/>
    <w:rsid w:val="009F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791D"/>
  </w:style>
  <w:style w:type="paragraph" w:styleId="Tekstbalonia">
    <w:name w:val="Balloon Text"/>
    <w:basedOn w:val="Normal"/>
    <w:link w:val="TekstbaloniaChar"/>
    <w:uiPriority w:val="99"/>
    <w:semiHidden/>
    <w:unhideWhenUsed/>
    <w:rsid w:val="00A6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 Hrsto</dc:creator>
  <cp:keywords/>
  <dc:description/>
  <cp:lastModifiedBy>Savjetodavna</cp:lastModifiedBy>
  <cp:revision>4</cp:revision>
  <cp:lastPrinted>2018-10-29T10:26:00Z</cp:lastPrinted>
  <dcterms:created xsi:type="dcterms:W3CDTF">2019-05-06T09:17:00Z</dcterms:created>
  <dcterms:modified xsi:type="dcterms:W3CDTF">2019-05-08T07:52:00Z</dcterms:modified>
</cp:coreProperties>
</file>